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764E" w14:textId="4B8599C6" w:rsidR="00B85ACD" w:rsidRPr="002C446A" w:rsidRDefault="00B85ACD" w:rsidP="002C446A">
      <w:pPr>
        <w:pStyle w:val="Heading1"/>
        <w:jc w:val="center"/>
        <w:rPr>
          <w:b/>
          <w:bCs/>
        </w:rPr>
      </w:pPr>
      <w:r w:rsidRPr="002C446A">
        <w:rPr>
          <w:b/>
          <w:bCs/>
        </w:rPr>
        <w:t>Tenderloin Improvement Project</w:t>
      </w:r>
    </w:p>
    <w:p w14:paraId="3B48646F" w14:textId="77777777" w:rsidR="00B85ACD" w:rsidRDefault="00B85ACD" w:rsidP="00B85ACD">
      <w:pPr>
        <w:rPr>
          <w:b/>
          <w:bCs/>
        </w:rPr>
      </w:pPr>
    </w:p>
    <w:p w14:paraId="2DAEBADD" w14:textId="5F692FBF" w:rsidR="00B85ACD" w:rsidRPr="00B85ACD" w:rsidRDefault="00B85ACD" w:rsidP="00B85ACD">
      <w:r w:rsidRPr="003247D4">
        <w:rPr>
          <w:rStyle w:val="Heading1Char"/>
          <w:sz w:val="28"/>
          <w:szCs w:val="28"/>
        </w:rPr>
        <w:t>Vision:</w:t>
      </w:r>
      <w:r>
        <w:rPr>
          <w:b/>
          <w:bCs/>
        </w:rPr>
        <w:t xml:space="preserve"> </w:t>
      </w:r>
      <w:r>
        <w:t>A safer</w:t>
      </w:r>
      <w:r w:rsidR="002C446A">
        <w:t xml:space="preserve"> </w:t>
      </w:r>
      <w:r>
        <w:t xml:space="preserve">Tenderloin </w:t>
      </w:r>
      <w:r w:rsidR="002C446A">
        <w:t xml:space="preserve">neighborhood </w:t>
      </w:r>
      <w:r>
        <w:t xml:space="preserve">with significantly reduced crime and sidewalk hazards </w:t>
      </w:r>
      <w:r w:rsidR="009433EC">
        <w:t xml:space="preserve">and increased </w:t>
      </w:r>
      <w:r w:rsidR="00DF69A8">
        <w:t>investments in</w:t>
      </w:r>
      <w:r w:rsidR="0057190D">
        <w:t xml:space="preserve"> long-term neighborhood </w:t>
      </w:r>
      <w:r w:rsidR="00DF69A8">
        <w:t xml:space="preserve">community </w:t>
      </w:r>
      <w:r w:rsidR="0057190D">
        <w:t>resources</w:t>
      </w:r>
      <w:r w:rsidR="00D147DF">
        <w:t xml:space="preserve"> that </w:t>
      </w:r>
      <w:r w:rsidR="007B241F">
        <w:t>promote neighborhood safety and pride</w:t>
      </w:r>
      <w:r w:rsidR="0057190D">
        <w:t xml:space="preserve">. </w:t>
      </w:r>
      <w:r w:rsidR="002C446A">
        <w:t xml:space="preserve"> </w:t>
      </w:r>
    </w:p>
    <w:p w14:paraId="6C90536A" w14:textId="77777777" w:rsidR="00B85ACD" w:rsidRDefault="00B85ACD" w:rsidP="00B85ACD">
      <w:pPr>
        <w:rPr>
          <w:b/>
          <w:bCs/>
        </w:rPr>
      </w:pPr>
    </w:p>
    <w:p w14:paraId="593DE8B9" w14:textId="7624F6E2" w:rsidR="00BB0864" w:rsidRDefault="00B85ACD" w:rsidP="00B85ACD">
      <w:r w:rsidRPr="003247D4">
        <w:rPr>
          <w:rStyle w:val="Heading1Char"/>
          <w:sz w:val="28"/>
          <w:szCs w:val="28"/>
        </w:rPr>
        <w:t>Strategy:</w:t>
      </w:r>
      <w:r>
        <w:rPr>
          <w:b/>
          <w:bCs/>
        </w:rPr>
        <w:t xml:space="preserve">  </w:t>
      </w:r>
      <w:r>
        <w:t>Convene a</w:t>
      </w:r>
      <w:r w:rsidR="00024265">
        <w:t xml:space="preserve">n operational team </w:t>
      </w:r>
      <w:r>
        <w:t xml:space="preserve">of city and non-city organizations that </w:t>
      </w:r>
      <w:r w:rsidR="00BB0864">
        <w:t xml:space="preserve">will work to: </w:t>
      </w:r>
    </w:p>
    <w:p w14:paraId="29E14CD0" w14:textId="3AAC0102" w:rsidR="00B85ACD" w:rsidRDefault="00BB0864" w:rsidP="00BB0864">
      <w:pPr>
        <w:pStyle w:val="ListParagraph"/>
        <w:numPr>
          <w:ilvl w:val="0"/>
          <w:numId w:val="7"/>
        </w:numPr>
      </w:pPr>
      <w:r>
        <w:t>Decrease drug-related crime</w:t>
      </w:r>
    </w:p>
    <w:p w14:paraId="73AF7746" w14:textId="20921957" w:rsidR="00BB0864" w:rsidRDefault="00BB0864" w:rsidP="00BB0864">
      <w:pPr>
        <w:pStyle w:val="ListParagraph"/>
        <w:numPr>
          <w:ilvl w:val="0"/>
          <w:numId w:val="7"/>
        </w:numPr>
      </w:pPr>
      <w:r>
        <w:t xml:space="preserve">Decrease waste and debris </w:t>
      </w:r>
    </w:p>
    <w:p w14:paraId="1FE2E09F" w14:textId="4FF28137" w:rsidR="00BB0864" w:rsidRDefault="00BB0864" w:rsidP="00BB0864">
      <w:pPr>
        <w:pStyle w:val="ListParagraph"/>
        <w:numPr>
          <w:ilvl w:val="0"/>
          <w:numId w:val="7"/>
        </w:numPr>
      </w:pPr>
      <w:r>
        <w:t xml:space="preserve">Increase cleanliness </w:t>
      </w:r>
    </w:p>
    <w:p w14:paraId="29B1050E" w14:textId="314D902C" w:rsidR="00BB0864" w:rsidRPr="00B85ACD" w:rsidRDefault="00BB0864" w:rsidP="00FC325A">
      <w:pPr>
        <w:pStyle w:val="ListParagraph"/>
        <w:numPr>
          <w:ilvl w:val="0"/>
          <w:numId w:val="7"/>
        </w:numPr>
      </w:pPr>
      <w:r>
        <w:t xml:space="preserve">Improve physical environment </w:t>
      </w:r>
    </w:p>
    <w:p w14:paraId="09FD777F" w14:textId="446954CA" w:rsidR="00B85ACD" w:rsidRPr="003247D4" w:rsidRDefault="00B85ACD" w:rsidP="002C446A">
      <w:pPr>
        <w:pStyle w:val="Heading1"/>
        <w:rPr>
          <w:sz w:val="28"/>
          <w:szCs w:val="28"/>
        </w:rPr>
      </w:pPr>
      <w:r w:rsidRPr="003247D4">
        <w:rPr>
          <w:sz w:val="28"/>
          <w:szCs w:val="28"/>
        </w:rPr>
        <w:t xml:space="preserve">Roles and Responsibilities: </w:t>
      </w:r>
    </w:p>
    <w:p w14:paraId="17E6A4CC" w14:textId="082829D1" w:rsidR="00D21F84" w:rsidRPr="00413C6B" w:rsidRDefault="00D21F84" w:rsidP="00B85ACD">
      <w:r w:rsidRPr="00413C6B">
        <w:t xml:space="preserve">Policy Direction </w:t>
      </w:r>
      <w:r w:rsidR="00413C6B">
        <w:t>by Mayor’s Office</w:t>
      </w:r>
    </w:p>
    <w:p w14:paraId="07453F8B" w14:textId="2F9C9E80" w:rsidR="00D21F84" w:rsidRPr="00413C6B" w:rsidRDefault="00D21F84" w:rsidP="00B85ACD">
      <w:r w:rsidRPr="00413C6B">
        <w:t xml:space="preserve">Strategy by Mayor’s Office, </w:t>
      </w:r>
      <w:r w:rsidR="00283646">
        <w:t>DEM</w:t>
      </w:r>
      <w:r w:rsidRPr="00413C6B">
        <w:t xml:space="preserve">, </w:t>
      </w:r>
      <w:r w:rsidR="003247D4">
        <w:t xml:space="preserve">and </w:t>
      </w:r>
      <w:r w:rsidRPr="00413C6B">
        <w:t>community stakeholders</w:t>
      </w:r>
    </w:p>
    <w:p w14:paraId="344658A5" w14:textId="285AA101" w:rsidR="00D21F84" w:rsidRPr="00413C6B" w:rsidRDefault="00D21F84" w:rsidP="00B85ACD">
      <w:r w:rsidRPr="00413C6B">
        <w:t>Operational Coordination by DEM</w:t>
      </w:r>
    </w:p>
    <w:p w14:paraId="37DF6886" w14:textId="166B890B" w:rsidR="00D21F84" w:rsidRPr="00413C6B" w:rsidRDefault="00D21F84" w:rsidP="00B85ACD">
      <w:r w:rsidRPr="00413C6B">
        <w:t>Operations by DPH, HSH, DPW, OEWD, SFPD, SFFD</w:t>
      </w:r>
      <w:r w:rsidR="003247D4">
        <w:t>, and community stakeholders</w:t>
      </w:r>
    </w:p>
    <w:p w14:paraId="34EFDE72" w14:textId="2FFFC457" w:rsidR="00DD15D3" w:rsidRDefault="00DD15D3" w:rsidP="002C44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Success Metrics:</w:t>
      </w:r>
    </w:p>
    <w:p w14:paraId="0F7189BE" w14:textId="77777777" w:rsidR="00A11054" w:rsidRPr="009E4019" w:rsidRDefault="00A11054" w:rsidP="00DD15D3">
      <w:pPr>
        <w:rPr>
          <w:sz w:val="8"/>
          <w:szCs w:val="8"/>
        </w:rPr>
      </w:pPr>
    </w:p>
    <w:p w14:paraId="021C1174" w14:textId="3D4F5DD2" w:rsidR="00DD15D3" w:rsidRPr="00977756" w:rsidRDefault="00DD15D3" w:rsidP="00DD15D3">
      <w:pPr>
        <w:rPr>
          <w:b/>
          <w:bCs/>
        </w:rPr>
      </w:pPr>
      <w:r w:rsidRPr="00977756">
        <w:rPr>
          <w:b/>
          <w:bCs/>
        </w:rPr>
        <w:t>Short-</w:t>
      </w:r>
      <w:r w:rsidR="00A97C9B" w:rsidRPr="00977756">
        <w:rPr>
          <w:b/>
          <w:bCs/>
        </w:rPr>
        <w:t>t</w:t>
      </w:r>
      <w:r w:rsidRPr="00977756">
        <w:rPr>
          <w:b/>
          <w:bCs/>
        </w:rPr>
        <w:t xml:space="preserve">erm </w:t>
      </w:r>
      <w:r w:rsidR="00065C38" w:rsidRPr="00977756">
        <w:rPr>
          <w:b/>
          <w:bCs/>
        </w:rPr>
        <w:t>s</w:t>
      </w:r>
      <w:r w:rsidRPr="00977756">
        <w:rPr>
          <w:b/>
          <w:bCs/>
        </w:rPr>
        <w:t xml:space="preserve">uccesses to achieve by February </w:t>
      </w:r>
      <w:r w:rsidR="002D0FA2" w:rsidRPr="00977756">
        <w:rPr>
          <w:b/>
          <w:bCs/>
        </w:rPr>
        <w:t>2022</w:t>
      </w:r>
    </w:p>
    <w:p w14:paraId="6E13DFA3" w14:textId="0C6345B9" w:rsidR="00DD15D3" w:rsidRDefault="00DD15D3" w:rsidP="00DD15D3">
      <w:pPr>
        <w:pStyle w:val="ListParagraph"/>
        <w:numPr>
          <w:ilvl w:val="0"/>
          <w:numId w:val="15"/>
        </w:numPr>
      </w:pPr>
      <w:r>
        <w:t>Less open drug dealing</w:t>
      </w:r>
    </w:p>
    <w:p w14:paraId="144CDC2F" w14:textId="1AADBD75" w:rsidR="00DD15D3" w:rsidRDefault="00DD15D3" w:rsidP="00DD15D3">
      <w:pPr>
        <w:pStyle w:val="ListParagraph"/>
        <w:numPr>
          <w:ilvl w:val="0"/>
          <w:numId w:val="15"/>
        </w:numPr>
      </w:pPr>
      <w:r>
        <w:t>Less open-air drug use</w:t>
      </w:r>
    </w:p>
    <w:p w14:paraId="3D6C6737" w14:textId="5829D3EF" w:rsidR="00DD15D3" w:rsidRDefault="00DD15D3" w:rsidP="00DD15D3">
      <w:pPr>
        <w:pStyle w:val="ListParagraph"/>
        <w:numPr>
          <w:ilvl w:val="0"/>
          <w:numId w:val="15"/>
        </w:numPr>
      </w:pPr>
      <w:r>
        <w:t>Fewer tents</w:t>
      </w:r>
    </w:p>
    <w:p w14:paraId="57B44A05" w14:textId="47BC9BD8" w:rsidR="00DD15D3" w:rsidRDefault="00DD15D3" w:rsidP="00DD15D3">
      <w:pPr>
        <w:pStyle w:val="ListParagraph"/>
        <w:numPr>
          <w:ilvl w:val="0"/>
          <w:numId w:val="15"/>
        </w:numPr>
      </w:pPr>
      <w:r>
        <w:t>Less trash and waste on sidewalks/streets</w:t>
      </w:r>
    </w:p>
    <w:p w14:paraId="7F23F1F1" w14:textId="1649E967" w:rsidR="00DD15D3" w:rsidRDefault="00DD15D3" w:rsidP="00DD15D3">
      <w:pPr>
        <w:pStyle w:val="ListParagraph"/>
        <w:numPr>
          <w:ilvl w:val="0"/>
          <w:numId w:val="15"/>
        </w:numPr>
      </w:pPr>
      <w:r>
        <w:t xml:space="preserve">Fewer 911 medical calls to the area </w:t>
      </w:r>
    </w:p>
    <w:p w14:paraId="2C8BDB3A" w14:textId="39C80DCB" w:rsidR="00DD15D3" w:rsidRDefault="00DD15D3" w:rsidP="00DD15D3">
      <w:pPr>
        <w:pStyle w:val="ListParagraph"/>
        <w:numPr>
          <w:ilvl w:val="0"/>
          <w:numId w:val="15"/>
        </w:numPr>
      </w:pPr>
      <w:r>
        <w:t>Fewer 911 violent crime calls to the area</w:t>
      </w:r>
    </w:p>
    <w:p w14:paraId="7EB0A70D" w14:textId="1C320A2F" w:rsidR="00DD15D3" w:rsidRDefault="00DD15D3" w:rsidP="00DD15D3">
      <w:pPr>
        <w:pStyle w:val="ListParagraph"/>
        <w:numPr>
          <w:ilvl w:val="0"/>
          <w:numId w:val="15"/>
        </w:numPr>
      </w:pPr>
      <w:r>
        <w:t>Increased cleanliness on sidewalks/streets</w:t>
      </w:r>
    </w:p>
    <w:p w14:paraId="46BD64BF" w14:textId="1964DFD9" w:rsidR="00DD15D3" w:rsidRDefault="00DD15D3" w:rsidP="00DD15D3">
      <w:pPr>
        <w:pStyle w:val="ListParagraph"/>
        <w:numPr>
          <w:ilvl w:val="0"/>
          <w:numId w:val="15"/>
        </w:numPr>
      </w:pPr>
      <w:r>
        <w:t xml:space="preserve">Increased feelings of public safety </w:t>
      </w:r>
    </w:p>
    <w:p w14:paraId="4DEC401A" w14:textId="39D4B979" w:rsidR="00DD15D3" w:rsidRDefault="00DD15D3" w:rsidP="00DD15D3">
      <w:pPr>
        <w:pStyle w:val="ListParagraph"/>
        <w:numPr>
          <w:ilvl w:val="0"/>
          <w:numId w:val="15"/>
        </w:numPr>
      </w:pPr>
      <w:r>
        <w:t>Increased police presence out of cars</w:t>
      </w:r>
    </w:p>
    <w:p w14:paraId="30DC33DF" w14:textId="5BB79EDC" w:rsidR="00DD15D3" w:rsidRDefault="00DD15D3" w:rsidP="00DD15D3">
      <w:pPr>
        <w:pStyle w:val="ListParagraph"/>
        <w:numPr>
          <w:ilvl w:val="0"/>
          <w:numId w:val="15"/>
        </w:numPr>
      </w:pPr>
      <w:r>
        <w:t>Increased coordination with neighborhood and community members</w:t>
      </w:r>
    </w:p>
    <w:p w14:paraId="73171775" w14:textId="77777777" w:rsidR="00A11054" w:rsidRDefault="00A11054" w:rsidP="00DD15D3"/>
    <w:p w14:paraId="108DEEE0" w14:textId="29C41005" w:rsidR="00DD15D3" w:rsidRPr="00977756" w:rsidRDefault="00DD15D3" w:rsidP="00DD15D3">
      <w:pPr>
        <w:rPr>
          <w:b/>
          <w:bCs/>
        </w:rPr>
      </w:pPr>
      <w:r w:rsidRPr="00977756">
        <w:rPr>
          <w:b/>
          <w:bCs/>
        </w:rPr>
        <w:t>Long-</w:t>
      </w:r>
      <w:r w:rsidR="00A97C9B" w:rsidRPr="00977756">
        <w:rPr>
          <w:b/>
          <w:bCs/>
        </w:rPr>
        <w:t>t</w:t>
      </w:r>
      <w:r w:rsidRPr="00977756">
        <w:rPr>
          <w:b/>
          <w:bCs/>
        </w:rPr>
        <w:t xml:space="preserve">erm </w:t>
      </w:r>
      <w:r w:rsidR="00065C38" w:rsidRPr="00977756">
        <w:rPr>
          <w:b/>
          <w:bCs/>
        </w:rPr>
        <w:t>s</w:t>
      </w:r>
      <w:r w:rsidRPr="00977756">
        <w:rPr>
          <w:b/>
          <w:bCs/>
        </w:rPr>
        <w:t>uccess</w:t>
      </w:r>
      <w:r w:rsidR="00065C38" w:rsidRPr="00977756">
        <w:rPr>
          <w:b/>
          <w:bCs/>
        </w:rPr>
        <w:t xml:space="preserve">es to achieve </w:t>
      </w:r>
      <w:r w:rsidR="002D0FA2" w:rsidRPr="00977756">
        <w:rPr>
          <w:b/>
          <w:bCs/>
        </w:rPr>
        <w:t xml:space="preserve">by December 2022 </w:t>
      </w:r>
    </w:p>
    <w:p w14:paraId="52F0A7B3" w14:textId="77777777" w:rsidR="00AA13AA" w:rsidRDefault="00AA13AA" w:rsidP="00AA13AA">
      <w:pPr>
        <w:pStyle w:val="ListParagraph"/>
        <w:numPr>
          <w:ilvl w:val="0"/>
          <w:numId w:val="16"/>
        </w:numPr>
      </w:pPr>
      <w:r>
        <w:t xml:space="preserve">Level of safety, cleanliness, etc. achieved </w:t>
      </w:r>
      <w:proofErr w:type="gramStart"/>
      <w:r>
        <w:t>is able to</w:t>
      </w:r>
      <w:proofErr w:type="gramEnd"/>
      <w:r>
        <w:t xml:space="preserve"> be maintained through regular resource allocations from city and neighborhood</w:t>
      </w:r>
    </w:p>
    <w:p w14:paraId="2541D653" w14:textId="214DBFDF" w:rsidR="00D7548F" w:rsidRPr="00DD15D3" w:rsidRDefault="00D7548F" w:rsidP="00D7548F">
      <w:pPr>
        <w:pStyle w:val="ListParagraph"/>
        <w:numPr>
          <w:ilvl w:val="1"/>
          <w:numId w:val="16"/>
        </w:numPr>
      </w:pPr>
      <w:r>
        <w:t>Fewer fatal and non-fatal overdoses</w:t>
      </w:r>
    </w:p>
    <w:p w14:paraId="215BF09F" w14:textId="77777777" w:rsidR="00AA13AA" w:rsidRDefault="00AA13AA" w:rsidP="00AA13AA">
      <w:pPr>
        <w:pStyle w:val="ListParagraph"/>
        <w:numPr>
          <w:ilvl w:val="0"/>
          <w:numId w:val="16"/>
        </w:numPr>
      </w:pPr>
      <w:r>
        <w:t xml:space="preserve">Joint feelings of ownership of and dedication to the neighborhood </w:t>
      </w:r>
    </w:p>
    <w:p w14:paraId="5F2AD4E8" w14:textId="77777777" w:rsidR="00AA13AA" w:rsidRDefault="00AA13AA" w:rsidP="00AA13AA">
      <w:pPr>
        <w:pStyle w:val="ListParagraph"/>
        <w:numPr>
          <w:ilvl w:val="1"/>
          <w:numId w:val="16"/>
        </w:numPr>
      </w:pPr>
      <w:r>
        <w:t>Block parties, Clean Team events, other neighborhood events</w:t>
      </w:r>
    </w:p>
    <w:p w14:paraId="14154179" w14:textId="3BF4E934" w:rsidR="00AA13AA" w:rsidRDefault="00AA13AA" w:rsidP="00AA13AA">
      <w:pPr>
        <w:pStyle w:val="ListParagraph"/>
        <w:numPr>
          <w:ilvl w:val="1"/>
          <w:numId w:val="16"/>
        </w:numPr>
      </w:pPr>
      <w:r>
        <w:t xml:space="preserve">Community-driven campaign </w:t>
      </w:r>
      <w:r w:rsidR="00D23735">
        <w:t>to increase neighborhood pride</w:t>
      </w:r>
    </w:p>
    <w:p w14:paraId="3DA3362D" w14:textId="651E6D8C" w:rsidR="00D23735" w:rsidRDefault="00D23735" w:rsidP="00AA13AA">
      <w:pPr>
        <w:pStyle w:val="ListParagraph"/>
        <w:numPr>
          <w:ilvl w:val="1"/>
          <w:numId w:val="16"/>
        </w:numPr>
      </w:pPr>
      <w:r>
        <w:t xml:space="preserve">Increased organizational capacity of TLCBD and other </w:t>
      </w:r>
      <w:r w:rsidR="002542C4">
        <w:t xml:space="preserve">orgs </w:t>
      </w:r>
    </w:p>
    <w:p w14:paraId="26D62869" w14:textId="33E5240B" w:rsidR="00DD15D3" w:rsidRDefault="00AA13AA" w:rsidP="00DD15D3">
      <w:pPr>
        <w:pStyle w:val="ListParagraph"/>
        <w:numPr>
          <w:ilvl w:val="0"/>
          <w:numId w:val="16"/>
        </w:numPr>
      </w:pPr>
      <w:r>
        <w:t>Long-term b</w:t>
      </w:r>
      <w:r w:rsidR="00DD15D3">
        <w:t>ehavior change</w:t>
      </w:r>
    </w:p>
    <w:p w14:paraId="1AFA75EB" w14:textId="30C5DB50" w:rsidR="005E5919" w:rsidRDefault="005E5919" w:rsidP="00DD15D3">
      <w:pPr>
        <w:pStyle w:val="ListParagraph"/>
        <w:numPr>
          <w:ilvl w:val="1"/>
          <w:numId w:val="16"/>
        </w:numPr>
      </w:pPr>
      <w:r>
        <w:t xml:space="preserve">Visitors </w:t>
      </w:r>
      <w:r w:rsidR="008365A8">
        <w:t xml:space="preserve">and </w:t>
      </w:r>
      <w:r w:rsidR="00A556EF">
        <w:t xml:space="preserve">daytime street population </w:t>
      </w:r>
      <w:r w:rsidR="00660981">
        <w:t>have greater awareness of surrounding</w:t>
      </w:r>
      <w:r w:rsidR="008365A8">
        <w:t xml:space="preserve">s (less walking into traffic, </w:t>
      </w:r>
      <w:r w:rsidR="00842CEF">
        <w:t xml:space="preserve">less </w:t>
      </w:r>
      <w:proofErr w:type="gramStart"/>
      <w:r w:rsidR="00970787">
        <w:t>lying in</w:t>
      </w:r>
      <w:proofErr w:type="gramEnd"/>
      <w:r w:rsidR="00970787">
        <w:t xml:space="preserve"> streets and sidewalks, </w:t>
      </w:r>
      <w:r w:rsidR="005D0B0D">
        <w:t>clothed appropriately for weather</w:t>
      </w:r>
      <w:r w:rsidR="00842CEF">
        <w:t>, etc.)</w:t>
      </w:r>
    </w:p>
    <w:p w14:paraId="5E85697E" w14:textId="3262FFC2" w:rsidR="00DD15D3" w:rsidRDefault="007961E8" w:rsidP="00DD15D3">
      <w:pPr>
        <w:pStyle w:val="ListParagraph"/>
        <w:numPr>
          <w:ilvl w:val="1"/>
          <w:numId w:val="16"/>
        </w:numPr>
      </w:pPr>
      <w:r>
        <w:t xml:space="preserve">Residents and community members feel safe when going out </w:t>
      </w:r>
    </w:p>
    <w:p w14:paraId="2926C9BD" w14:textId="42104728" w:rsidR="007961E8" w:rsidRDefault="005E5919" w:rsidP="00DD15D3">
      <w:pPr>
        <w:pStyle w:val="ListParagraph"/>
        <w:numPr>
          <w:ilvl w:val="1"/>
          <w:numId w:val="16"/>
        </w:numPr>
      </w:pPr>
      <w:r>
        <w:t>Clear process for r</w:t>
      </w:r>
      <w:r w:rsidR="007961E8">
        <w:t xml:space="preserve">esidents, CBOs, merchants, city </w:t>
      </w:r>
      <w:r>
        <w:t>to address neighborhood</w:t>
      </w:r>
      <w:r w:rsidR="007961E8">
        <w:t xml:space="preserve"> issues together</w:t>
      </w:r>
    </w:p>
    <w:p w14:paraId="6968A128" w14:textId="4CB4170D" w:rsidR="00DD15D3" w:rsidRDefault="00AA13AA" w:rsidP="007961E8">
      <w:pPr>
        <w:pStyle w:val="ListParagraph"/>
        <w:numPr>
          <w:ilvl w:val="0"/>
          <w:numId w:val="16"/>
        </w:numPr>
      </w:pPr>
      <w:r>
        <w:t>Permanent e</w:t>
      </w:r>
      <w:r w:rsidR="00DD15D3">
        <w:t>nvironmental change</w:t>
      </w:r>
      <w:r>
        <w:t>s</w:t>
      </w:r>
    </w:p>
    <w:p w14:paraId="3DF8A072" w14:textId="03E798D6" w:rsidR="007961E8" w:rsidRDefault="002F7337" w:rsidP="007961E8">
      <w:pPr>
        <w:pStyle w:val="ListParagraph"/>
        <w:numPr>
          <w:ilvl w:val="1"/>
          <w:numId w:val="16"/>
        </w:numPr>
      </w:pPr>
      <w:r>
        <w:t>Re</w:t>
      </w:r>
      <w:r w:rsidR="00862767">
        <w:t>vamped/expanded yellow brick road of safe passage between school and home for school-aged children</w:t>
      </w:r>
    </w:p>
    <w:p w14:paraId="66DEFD97" w14:textId="15C9D7B2" w:rsidR="00862767" w:rsidRDefault="00862767" w:rsidP="007961E8">
      <w:pPr>
        <w:pStyle w:val="ListParagraph"/>
        <w:numPr>
          <w:ilvl w:val="1"/>
          <w:numId w:val="16"/>
        </w:numPr>
      </w:pPr>
      <w:r>
        <w:t xml:space="preserve">Increased </w:t>
      </w:r>
      <w:r w:rsidR="00DF36D0">
        <w:t>nighttime lighting on streets and storefronts</w:t>
      </w:r>
    </w:p>
    <w:p w14:paraId="7B647E6F" w14:textId="4D22B4F3" w:rsidR="00DF36D0" w:rsidRDefault="00DF36D0" w:rsidP="007961E8">
      <w:pPr>
        <w:pStyle w:val="ListParagraph"/>
        <w:numPr>
          <w:ilvl w:val="1"/>
          <w:numId w:val="16"/>
        </w:numPr>
      </w:pPr>
      <w:r>
        <w:t xml:space="preserve">Additional positive </w:t>
      </w:r>
      <w:r w:rsidR="00815D76">
        <w:t>activations and clean open space</w:t>
      </w:r>
    </w:p>
    <w:p w14:paraId="1CB43DB6" w14:textId="18C4A747" w:rsidR="00EB0777" w:rsidRDefault="00EB0777" w:rsidP="007961E8">
      <w:pPr>
        <w:pStyle w:val="ListParagraph"/>
        <w:numPr>
          <w:ilvl w:val="1"/>
          <w:numId w:val="16"/>
        </w:numPr>
      </w:pPr>
      <w:r>
        <w:t>Street engin</w:t>
      </w:r>
      <w:r w:rsidR="003E385D">
        <w:t xml:space="preserve">eering </w:t>
      </w:r>
      <w:r w:rsidR="009C4E13">
        <w:t>on identified blocks to slow down</w:t>
      </w:r>
      <w:r w:rsidR="00D7548F">
        <w:t>/prevent vehicle traffic</w:t>
      </w:r>
    </w:p>
    <w:p w14:paraId="2E930B9D" w14:textId="71359DCB" w:rsidR="00B85ACD" w:rsidRPr="003247D4" w:rsidRDefault="00B85ACD" w:rsidP="002C446A">
      <w:pPr>
        <w:pStyle w:val="Heading1"/>
        <w:rPr>
          <w:sz w:val="28"/>
          <w:szCs w:val="28"/>
        </w:rPr>
      </w:pPr>
      <w:r w:rsidRPr="003247D4">
        <w:rPr>
          <w:sz w:val="28"/>
          <w:szCs w:val="28"/>
        </w:rPr>
        <w:t xml:space="preserve">Operational Plan: </w:t>
      </w:r>
    </w:p>
    <w:p w14:paraId="21E5B86E" w14:textId="04E10F15" w:rsidR="00413C6B" w:rsidRPr="009E4019" w:rsidRDefault="00413C6B" w:rsidP="00B85ACD">
      <w:pPr>
        <w:rPr>
          <w:b/>
          <w:bCs/>
          <w:sz w:val="8"/>
          <w:szCs w:val="8"/>
        </w:rPr>
      </w:pPr>
    </w:p>
    <w:p w14:paraId="490C582B" w14:textId="1B526A8A" w:rsidR="00413C6B" w:rsidRDefault="00413C6B" w:rsidP="00B85ACD">
      <w:pPr>
        <w:rPr>
          <w:b/>
          <w:bCs/>
        </w:rPr>
      </w:pPr>
      <w:r>
        <w:rPr>
          <w:b/>
          <w:bCs/>
        </w:rPr>
        <w:t xml:space="preserve">Phase 1: Assess </w:t>
      </w:r>
      <w:r w:rsidR="00AE318F">
        <w:rPr>
          <w:b/>
          <w:bCs/>
        </w:rPr>
        <w:t>(November 2021)</w:t>
      </w:r>
    </w:p>
    <w:p w14:paraId="2C1E206C" w14:textId="669F7402" w:rsidR="00413C6B" w:rsidRPr="00413C6B" w:rsidRDefault="00413C6B" w:rsidP="00413C6B">
      <w:pPr>
        <w:pStyle w:val="ListParagraph"/>
        <w:numPr>
          <w:ilvl w:val="0"/>
          <w:numId w:val="8"/>
        </w:numPr>
      </w:pPr>
      <w:r w:rsidRPr="00413C6B">
        <w:t>Convene trusted city partners and community leaders to inform problem statements and operational strategy</w:t>
      </w:r>
    </w:p>
    <w:p w14:paraId="722757D5" w14:textId="55626077" w:rsidR="00413C6B" w:rsidRPr="00413C6B" w:rsidRDefault="00413C6B" w:rsidP="00FC325A">
      <w:pPr>
        <w:pStyle w:val="ListParagraph"/>
        <w:numPr>
          <w:ilvl w:val="0"/>
          <w:numId w:val="8"/>
        </w:numPr>
      </w:pPr>
      <w:r w:rsidRPr="00413C6B">
        <w:t>Perform neighborhood assessments</w:t>
      </w:r>
      <w:r>
        <w:t xml:space="preserve"> to </w:t>
      </w:r>
      <w:r w:rsidR="00354CD1">
        <w:t>validate Phase 2 Priority Problem Matrix</w:t>
      </w:r>
    </w:p>
    <w:p w14:paraId="31F610ED" w14:textId="44E8F89E" w:rsidR="00413C6B" w:rsidRPr="00413C6B" w:rsidRDefault="00AE318F" w:rsidP="00413C6B">
      <w:pPr>
        <w:pStyle w:val="ListParagraph"/>
        <w:numPr>
          <w:ilvl w:val="0"/>
          <w:numId w:val="8"/>
        </w:numPr>
      </w:pPr>
      <w:r>
        <w:t>Identify existing initiatives and resources in target areas</w:t>
      </w:r>
    </w:p>
    <w:p w14:paraId="576AEA7F" w14:textId="5A4BC517" w:rsidR="00413C6B" w:rsidRPr="00AE318F" w:rsidRDefault="00AE318F" w:rsidP="00413C6B">
      <w:pPr>
        <w:pStyle w:val="ListParagraph"/>
        <w:numPr>
          <w:ilvl w:val="0"/>
          <w:numId w:val="8"/>
        </w:numPr>
        <w:rPr>
          <w:b/>
          <w:bCs/>
        </w:rPr>
      </w:pPr>
      <w:r>
        <w:t>Perform initial resource gap analysis</w:t>
      </w:r>
    </w:p>
    <w:p w14:paraId="27D4ED3B" w14:textId="5B04153E" w:rsidR="00AE318F" w:rsidRPr="00AE318F" w:rsidRDefault="00AE318F" w:rsidP="00413C6B">
      <w:pPr>
        <w:pStyle w:val="ListParagraph"/>
        <w:numPr>
          <w:ilvl w:val="0"/>
          <w:numId w:val="8"/>
        </w:numPr>
        <w:rPr>
          <w:b/>
          <w:bCs/>
        </w:rPr>
      </w:pPr>
      <w:r>
        <w:t xml:space="preserve">Finalize and agree upon operational strategy </w:t>
      </w:r>
    </w:p>
    <w:p w14:paraId="46AFC4C3" w14:textId="3006BD0A" w:rsidR="00AE318F" w:rsidRDefault="00AE318F" w:rsidP="00AE318F">
      <w:pPr>
        <w:rPr>
          <w:b/>
          <w:bCs/>
        </w:rPr>
      </w:pPr>
    </w:p>
    <w:p w14:paraId="0D8EF36A" w14:textId="0DAD9825" w:rsidR="00AE318F" w:rsidRDefault="00AE318F" w:rsidP="00AE318F">
      <w:pPr>
        <w:rPr>
          <w:b/>
          <w:bCs/>
        </w:rPr>
      </w:pPr>
      <w:r>
        <w:rPr>
          <w:b/>
          <w:bCs/>
        </w:rPr>
        <w:t>Phase 2: Crisis Operations (December 2021 – January 2022)</w:t>
      </w:r>
    </w:p>
    <w:p w14:paraId="11FDA02D" w14:textId="77777777" w:rsidR="006A2733" w:rsidRDefault="006A2733" w:rsidP="006A2733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Weekly coordination meetings to establish and affirm objectives</w:t>
      </w:r>
    </w:p>
    <w:p w14:paraId="0FED779F" w14:textId="1C9A7A3A" w:rsidR="00F905AB" w:rsidRDefault="002C446A" w:rsidP="00354CD1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Daily operational meetings to confirm priorities and daily tactics</w:t>
      </w:r>
    </w:p>
    <w:p w14:paraId="6D4FB618" w14:textId="39B97BA2" w:rsidR="00552200" w:rsidRDefault="00F20095" w:rsidP="00354CD1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Coordina</w:t>
      </w:r>
      <w:r w:rsidR="00842142">
        <w:rPr>
          <w:rFonts w:eastAsia="Times New Roman"/>
        </w:rPr>
        <w:t xml:space="preserve">te </w:t>
      </w:r>
      <w:r>
        <w:rPr>
          <w:rFonts w:eastAsia="Times New Roman"/>
        </w:rPr>
        <w:t xml:space="preserve">with residents, community partners, and neighborhood organizations to </w:t>
      </w:r>
      <w:r w:rsidR="00842142">
        <w:rPr>
          <w:rFonts w:eastAsia="Times New Roman"/>
        </w:rPr>
        <w:t>implement tactics that support lasting change</w:t>
      </w:r>
    </w:p>
    <w:p w14:paraId="309BD432" w14:textId="22A18CC9" w:rsidR="00354CD1" w:rsidRDefault="00354CD1" w:rsidP="00354CD1">
      <w:pPr>
        <w:rPr>
          <w:rFonts w:eastAsia="Times New Roman"/>
        </w:rPr>
      </w:pPr>
    </w:p>
    <w:p w14:paraId="2B4E5882" w14:textId="6D7E70E4" w:rsidR="00354CD1" w:rsidRDefault="00354CD1" w:rsidP="00354CD1">
      <w:r>
        <w:t>Phase 2 Priority Problem Matrix</w:t>
      </w:r>
    </w:p>
    <w:p w14:paraId="26BDBA5D" w14:textId="77777777" w:rsidR="00BC58D7" w:rsidRPr="009E4019" w:rsidRDefault="00BC58D7" w:rsidP="00354CD1">
      <w:pPr>
        <w:rPr>
          <w:rFonts w:eastAsia="Times New Roman"/>
          <w:sz w:val="6"/>
          <w:szCs w:val="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155"/>
        <w:gridCol w:w="1800"/>
        <w:gridCol w:w="1870"/>
        <w:gridCol w:w="3710"/>
      </w:tblGrid>
      <w:tr w:rsidR="00D16D91" w14:paraId="4A214E8F" w14:textId="77777777" w:rsidTr="00D16D91">
        <w:tc>
          <w:tcPr>
            <w:tcW w:w="2155" w:type="dxa"/>
          </w:tcPr>
          <w:p w14:paraId="31CA613E" w14:textId="07B0DEF2" w:rsidR="00D16D91" w:rsidRDefault="00D16D91" w:rsidP="00354C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Priority Problem</w:t>
            </w:r>
          </w:p>
        </w:tc>
        <w:tc>
          <w:tcPr>
            <w:tcW w:w="1800" w:type="dxa"/>
          </w:tcPr>
          <w:p w14:paraId="3C0158D2" w14:textId="3CB64047" w:rsidR="00D16D91" w:rsidRDefault="00D16D91" w:rsidP="00354C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Lead City Agency</w:t>
            </w:r>
          </w:p>
        </w:tc>
        <w:tc>
          <w:tcPr>
            <w:tcW w:w="1870" w:type="dxa"/>
          </w:tcPr>
          <w:p w14:paraId="1AB94D34" w14:textId="5D3952CF" w:rsidR="00D16D91" w:rsidRDefault="00D16D91" w:rsidP="00354C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Support Agencies</w:t>
            </w:r>
          </w:p>
        </w:tc>
        <w:tc>
          <w:tcPr>
            <w:tcW w:w="3710" w:type="dxa"/>
          </w:tcPr>
          <w:p w14:paraId="51D3805B" w14:textId="40183402" w:rsidR="00D16D91" w:rsidRDefault="003208E8" w:rsidP="00354CD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Possible Solutions</w:t>
            </w:r>
          </w:p>
        </w:tc>
      </w:tr>
      <w:tr w:rsidR="00D16D91" w14:paraId="21462E7C" w14:textId="77777777" w:rsidTr="00D16D91">
        <w:tc>
          <w:tcPr>
            <w:tcW w:w="2155" w:type="dxa"/>
          </w:tcPr>
          <w:p w14:paraId="7ACF98C4" w14:textId="382498B5" w:rsidR="00D16D91" w:rsidRPr="00E2798F" w:rsidRDefault="00D16D91" w:rsidP="005338FB">
            <w:pPr>
              <w:pStyle w:val="ListParagraph"/>
              <w:numPr>
                <w:ilvl w:val="0"/>
                <w:numId w:val="19"/>
              </w:numPr>
              <w:ind w:left="245" w:hanging="270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Drug dealing and violent crime</w:t>
            </w:r>
          </w:p>
        </w:tc>
        <w:tc>
          <w:tcPr>
            <w:tcW w:w="1800" w:type="dxa"/>
          </w:tcPr>
          <w:p w14:paraId="092488B9" w14:textId="2111BA18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SFPD</w:t>
            </w:r>
          </w:p>
        </w:tc>
        <w:tc>
          <w:tcPr>
            <w:tcW w:w="1870" w:type="dxa"/>
          </w:tcPr>
          <w:p w14:paraId="317E8379" w14:textId="77777777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SFFD</w:t>
            </w:r>
          </w:p>
          <w:p w14:paraId="360C681C" w14:textId="77777777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DAT</w:t>
            </w:r>
          </w:p>
          <w:p w14:paraId="599DDBE0" w14:textId="2784E7B4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DPH</w:t>
            </w:r>
          </w:p>
        </w:tc>
        <w:tc>
          <w:tcPr>
            <w:tcW w:w="3710" w:type="dxa"/>
          </w:tcPr>
          <w:p w14:paraId="4389A284" w14:textId="235B7998" w:rsidR="00E2798F" w:rsidRPr="00A310E6" w:rsidRDefault="00A310E6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A310E6">
              <w:rPr>
                <w:rFonts w:eastAsia="Times New Roman"/>
                <w:sz w:val="20"/>
                <w:szCs w:val="20"/>
              </w:rPr>
              <w:t xml:space="preserve">Infrastructure </w:t>
            </w:r>
            <w:r>
              <w:rPr>
                <w:rFonts w:eastAsia="Times New Roman"/>
                <w:sz w:val="20"/>
                <w:szCs w:val="20"/>
              </w:rPr>
              <w:t>modifications</w:t>
            </w:r>
            <w:r w:rsidRPr="00A310E6">
              <w:rPr>
                <w:rFonts w:eastAsia="Times New Roman"/>
                <w:sz w:val="20"/>
                <w:szCs w:val="20"/>
              </w:rPr>
              <w:t xml:space="preserve"> (trash cans, light poles)</w:t>
            </w:r>
          </w:p>
          <w:p w14:paraId="180902D5" w14:textId="2CFD8EDB" w:rsidR="00A310E6" w:rsidRPr="00273037" w:rsidRDefault="00627882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Street engineering</w:t>
            </w:r>
          </w:p>
        </w:tc>
      </w:tr>
      <w:tr w:rsidR="00D16D91" w14:paraId="36A8C3D7" w14:textId="77777777" w:rsidTr="00D16D91">
        <w:tc>
          <w:tcPr>
            <w:tcW w:w="2155" w:type="dxa"/>
          </w:tcPr>
          <w:p w14:paraId="1C721DFF" w14:textId="7EE7A5F1" w:rsidR="00D16D91" w:rsidRPr="00E2798F" w:rsidRDefault="00D16D91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Open air drug use</w:t>
            </w:r>
          </w:p>
        </w:tc>
        <w:tc>
          <w:tcPr>
            <w:tcW w:w="1800" w:type="dxa"/>
          </w:tcPr>
          <w:p w14:paraId="60F57608" w14:textId="4F8A9CC2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DPH</w:t>
            </w:r>
          </w:p>
        </w:tc>
        <w:tc>
          <w:tcPr>
            <w:tcW w:w="1870" w:type="dxa"/>
          </w:tcPr>
          <w:p w14:paraId="1BD24998" w14:textId="77777777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HSH</w:t>
            </w:r>
          </w:p>
          <w:p w14:paraId="7AA47AD4" w14:textId="77777777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SFFD</w:t>
            </w:r>
          </w:p>
          <w:p w14:paraId="43BE0C2A" w14:textId="657520CF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SFPD</w:t>
            </w:r>
          </w:p>
        </w:tc>
        <w:tc>
          <w:tcPr>
            <w:tcW w:w="3710" w:type="dxa"/>
          </w:tcPr>
          <w:p w14:paraId="2641F7D8" w14:textId="77777777" w:rsidR="00323643" w:rsidRPr="00323643" w:rsidRDefault="00323643" w:rsidP="00E2798F">
            <w:pPr>
              <w:pStyle w:val="ListParagraph"/>
              <w:numPr>
                <w:ilvl w:val="0"/>
                <w:numId w:val="21"/>
              </w:numPr>
              <w:ind w:left="274" w:hanging="270"/>
              <w:rPr>
                <w:rFonts w:eastAsia="Times New Roman"/>
                <w:sz w:val="20"/>
                <w:szCs w:val="20"/>
              </w:rPr>
            </w:pPr>
            <w:r w:rsidRPr="00323643">
              <w:rPr>
                <w:rFonts w:eastAsia="Times New Roman"/>
                <w:sz w:val="20"/>
                <w:szCs w:val="20"/>
              </w:rPr>
              <w:t>Safe consumption site</w:t>
            </w:r>
          </w:p>
          <w:p w14:paraId="378CE869" w14:textId="271B4671" w:rsidR="00D16D91" w:rsidRPr="00627882" w:rsidRDefault="00323643" w:rsidP="00E2798F">
            <w:pPr>
              <w:pStyle w:val="ListParagraph"/>
              <w:numPr>
                <w:ilvl w:val="0"/>
                <w:numId w:val="21"/>
              </w:numPr>
              <w:ind w:left="274" w:hanging="270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Day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drop in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center / 24 hour </w:t>
            </w:r>
            <w:r w:rsidR="00DC343B">
              <w:rPr>
                <w:rFonts w:eastAsia="Times New Roman"/>
                <w:sz w:val="20"/>
                <w:szCs w:val="20"/>
              </w:rPr>
              <w:t>behavioral health referral center</w:t>
            </w:r>
          </w:p>
          <w:p w14:paraId="6CE57960" w14:textId="33A5B58B" w:rsidR="00627882" w:rsidRPr="00273037" w:rsidRDefault="00627882" w:rsidP="00E2798F">
            <w:pPr>
              <w:pStyle w:val="ListParagraph"/>
              <w:numPr>
                <w:ilvl w:val="0"/>
                <w:numId w:val="21"/>
              </w:numPr>
              <w:ind w:left="274" w:hanging="270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Street / sidewalk engineering</w:t>
            </w:r>
          </w:p>
        </w:tc>
      </w:tr>
      <w:tr w:rsidR="00D16D91" w14:paraId="25B35821" w14:textId="77777777" w:rsidTr="00D16D91">
        <w:tc>
          <w:tcPr>
            <w:tcW w:w="2155" w:type="dxa"/>
          </w:tcPr>
          <w:p w14:paraId="036DE414" w14:textId="5457BC1D" w:rsidR="00D16D91" w:rsidRPr="00E2798F" w:rsidRDefault="00D16D91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Safe passage and accessibility</w:t>
            </w:r>
          </w:p>
        </w:tc>
        <w:tc>
          <w:tcPr>
            <w:tcW w:w="1800" w:type="dxa"/>
          </w:tcPr>
          <w:p w14:paraId="29D385FE" w14:textId="2DC8FAB0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OEWD</w:t>
            </w:r>
          </w:p>
        </w:tc>
        <w:tc>
          <w:tcPr>
            <w:tcW w:w="1870" w:type="dxa"/>
          </w:tcPr>
          <w:p w14:paraId="25774D09" w14:textId="77777777" w:rsidR="00D16D91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DEM</w:t>
            </w:r>
          </w:p>
          <w:p w14:paraId="32C839FD" w14:textId="78C02BB7" w:rsidR="00F34811" w:rsidRPr="00E2798F" w:rsidRDefault="00F34811" w:rsidP="00354C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HRC</w:t>
            </w:r>
          </w:p>
        </w:tc>
        <w:tc>
          <w:tcPr>
            <w:tcW w:w="3710" w:type="dxa"/>
          </w:tcPr>
          <w:p w14:paraId="080749CB" w14:textId="2F1AA2FB" w:rsidR="00D16D91" w:rsidRPr="00DC343B" w:rsidRDefault="00197D54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DC343B">
              <w:rPr>
                <w:rFonts w:eastAsia="Times New Roman"/>
                <w:sz w:val="20"/>
                <w:szCs w:val="20"/>
              </w:rPr>
              <w:t>Coordination of ambassador programs</w:t>
            </w:r>
          </w:p>
          <w:p w14:paraId="620BE8C3" w14:textId="60660FFD" w:rsidR="00197D54" w:rsidRPr="00627882" w:rsidRDefault="00283646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Infrastructure modifications and fixes</w:t>
            </w:r>
          </w:p>
          <w:p w14:paraId="1F998857" w14:textId="77777777" w:rsidR="00627882" w:rsidRPr="00726CF9" w:rsidRDefault="00627882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726CF9">
              <w:rPr>
                <w:rFonts w:eastAsia="Times New Roman"/>
                <w:sz w:val="20"/>
                <w:szCs w:val="20"/>
              </w:rPr>
              <w:t>Yellow brick road</w:t>
            </w:r>
            <w:r w:rsidR="00726CF9" w:rsidRPr="00726CF9">
              <w:rPr>
                <w:rFonts w:eastAsia="Times New Roman"/>
                <w:sz w:val="20"/>
                <w:szCs w:val="20"/>
              </w:rPr>
              <w:t xml:space="preserve"> project</w:t>
            </w:r>
          </w:p>
          <w:p w14:paraId="46657B26" w14:textId="791177D8" w:rsidR="00726CF9" w:rsidRPr="00273037" w:rsidRDefault="00726CF9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 w:rsidRPr="00726CF9">
              <w:rPr>
                <w:rFonts w:eastAsia="Times New Roman"/>
                <w:sz w:val="20"/>
                <w:szCs w:val="20"/>
              </w:rPr>
              <w:t>Dodge Alley activation</w:t>
            </w:r>
          </w:p>
        </w:tc>
      </w:tr>
      <w:tr w:rsidR="00D16D91" w14:paraId="1B6C7EA7" w14:textId="77777777" w:rsidTr="00D16D91">
        <w:tc>
          <w:tcPr>
            <w:tcW w:w="2155" w:type="dxa"/>
          </w:tcPr>
          <w:p w14:paraId="6C489DD6" w14:textId="694C41F0" w:rsidR="00D16D91" w:rsidRPr="00E2798F" w:rsidRDefault="00D16D91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Waste and debris</w:t>
            </w:r>
          </w:p>
        </w:tc>
        <w:tc>
          <w:tcPr>
            <w:tcW w:w="1800" w:type="dxa"/>
          </w:tcPr>
          <w:p w14:paraId="38DC0F42" w14:textId="496FB4D5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DPW</w:t>
            </w:r>
          </w:p>
        </w:tc>
        <w:tc>
          <w:tcPr>
            <w:tcW w:w="1870" w:type="dxa"/>
          </w:tcPr>
          <w:p w14:paraId="6D421BD5" w14:textId="2F37C381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DPH</w:t>
            </w:r>
          </w:p>
        </w:tc>
        <w:tc>
          <w:tcPr>
            <w:tcW w:w="3710" w:type="dxa"/>
          </w:tcPr>
          <w:p w14:paraId="55E7DF2F" w14:textId="77777777" w:rsidR="00D16D91" w:rsidRPr="00726CF9" w:rsidRDefault="003A548B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726CF9">
              <w:rPr>
                <w:rFonts w:eastAsia="Times New Roman"/>
                <w:sz w:val="20"/>
                <w:szCs w:val="20"/>
              </w:rPr>
              <w:t>Targeted and frequent cleanings</w:t>
            </w:r>
          </w:p>
          <w:p w14:paraId="1C32B7D0" w14:textId="286B5609" w:rsidR="00F34C3F" w:rsidRPr="00273037" w:rsidRDefault="00F34C3F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 w:rsidRPr="00726CF9">
              <w:rPr>
                <w:rFonts w:eastAsia="Times New Roman"/>
                <w:sz w:val="20"/>
                <w:szCs w:val="20"/>
              </w:rPr>
              <w:t xml:space="preserve">Increased trash </w:t>
            </w:r>
            <w:r w:rsidRPr="00EE393A">
              <w:rPr>
                <w:rFonts w:eastAsia="Times New Roman"/>
                <w:sz w:val="20"/>
                <w:szCs w:val="20"/>
              </w:rPr>
              <w:t xml:space="preserve">cans </w:t>
            </w:r>
            <w:r w:rsidR="00792D34" w:rsidRPr="00EE393A">
              <w:rPr>
                <w:rFonts w:eastAsia="Times New Roman"/>
                <w:sz w:val="20"/>
                <w:szCs w:val="20"/>
              </w:rPr>
              <w:t xml:space="preserve">/ </w:t>
            </w:r>
            <w:r w:rsidR="00325865" w:rsidRPr="00EE393A">
              <w:rPr>
                <w:rFonts w:eastAsia="Times New Roman"/>
                <w:sz w:val="20"/>
                <w:szCs w:val="20"/>
              </w:rPr>
              <w:t>adjusted trash pickup</w:t>
            </w:r>
            <w:r w:rsidR="00EE393A">
              <w:rPr>
                <w:rFonts w:eastAsia="Times New Roman"/>
                <w:sz w:val="20"/>
                <w:szCs w:val="20"/>
              </w:rPr>
              <w:t>s</w:t>
            </w:r>
          </w:p>
        </w:tc>
      </w:tr>
      <w:tr w:rsidR="00D16D91" w14:paraId="70E4B732" w14:textId="77777777" w:rsidTr="00D16D91">
        <w:tc>
          <w:tcPr>
            <w:tcW w:w="2155" w:type="dxa"/>
          </w:tcPr>
          <w:p w14:paraId="2C4384CA" w14:textId="1E4612CF" w:rsidR="00D16D91" w:rsidRPr="00E2798F" w:rsidRDefault="00D16D91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Housing, shelter, drop-in resources</w:t>
            </w:r>
          </w:p>
        </w:tc>
        <w:tc>
          <w:tcPr>
            <w:tcW w:w="1800" w:type="dxa"/>
          </w:tcPr>
          <w:p w14:paraId="354A1519" w14:textId="7066A964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HSH</w:t>
            </w:r>
          </w:p>
        </w:tc>
        <w:tc>
          <w:tcPr>
            <w:tcW w:w="1870" w:type="dxa"/>
          </w:tcPr>
          <w:p w14:paraId="76182025" w14:textId="51331522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DPH</w:t>
            </w:r>
          </w:p>
        </w:tc>
        <w:tc>
          <w:tcPr>
            <w:tcW w:w="3710" w:type="dxa"/>
          </w:tcPr>
          <w:p w14:paraId="03910FD7" w14:textId="4741C2E4" w:rsidR="00D16D91" w:rsidRPr="00F86EC7" w:rsidRDefault="00F34C3F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F86EC7">
              <w:rPr>
                <w:rFonts w:eastAsia="Times New Roman"/>
                <w:sz w:val="20"/>
                <w:szCs w:val="20"/>
              </w:rPr>
              <w:t>Identify TL-</w:t>
            </w:r>
            <w:r w:rsidR="00400AAD">
              <w:rPr>
                <w:rFonts w:eastAsia="Times New Roman"/>
                <w:sz w:val="20"/>
                <w:szCs w:val="20"/>
              </w:rPr>
              <w:t>assigned</w:t>
            </w:r>
            <w:r w:rsidRPr="00F86EC7">
              <w:rPr>
                <w:rFonts w:eastAsia="Times New Roman"/>
                <w:sz w:val="20"/>
                <w:szCs w:val="20"/>
              </w:rPr>
              <w:t xml:space="preserve"> beds within system of care</w:t>
            </w:r>
          </w:p>
          <w:p w14:paraId="169610E6" w14:textId="6A64DB37" w:rsidR="00F34C3F" w:rsidRPr="00273037" w:rsidRDefault="00F34C3F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 w:rsidRPr="00F86EC7">
              <w:rPr>
                <w:rFonts w:eastAsia="Times New Roman"/>
                <w:sz w:val="20"/>
                <w:szCs w:val="20"/>
              </w:rPr>
              <w:t>Behavior</w:t>
            </w:r>
            <w:r w:rsidR="003251B1" w:rsidRPr="00F86EC7">
              <w:rPr>
                <w:rFonts w:eastAsia="Times New Roman"/>
                <w:sz w:val="20"/>
                <w:szCs w:val="20"/>
              </w:rPr>
              <w:t>al and mental health resource support</w:t>
            </w:r>
          </w:p>
        </w:tc>
      </w:tr>
      <w:tr w:rsidR="00D16D91" w14:paraId="21E02A96" w14:textId="77777777" w:rsidTr="00D16D91">
        <w:tc>
          <w:tcPr>
            <w:tcW w:w="2155" w:type="dxa"/>
          </w:tcPr>
          <w:p w14:paraId="1154F938" w14:textId="0122A70F" w:rsidR="00D16D91" w:rsidRPr="00E2798F" w:rsidRDefault="00D16D91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High levels of 911 medical calls</w:t>
            </w:r>
          </w:p>
        </w:tc>
        <w:tc>
          <w:tcPr>
            <w:tcW w:w="1800" w:type="dxa"/>
          </w:tcPr>
          <w:p w14:paraId="03E99D28" w14:textId="144C41B9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SFFD</w:t>
            </w:r>
          </w:p>
        </w:tc>
        <w:tc>
          <w:tcPr>
            <w:tcW w:w="1870" w:type="dxa"/>
          </w:tcPr>
          <w:p w14:paraId="18899B2A" w14:textId="77777777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DEM</w:t>
            </w:r>
          </w:p>
          <w:p w14:paraId="343EC9C5" w14:textId="5A422951" w:rsidR="00D16D91" w:rsidRPr="00E2798F" w:rsidRDefault="00D16D91" w:rsidP="00354CD1">
            <w:pPr>
              <w:rPr>
                <w:rFonts w:eastAsia="Times New Roman"/>
                <w:sz w:val="20"/>
                <w:szCs w:val="20"/>
              </w:rPr>
            </w:pPr>
            <w:r w:rsidRPr="00E2798F">
              <w:rPr>
                <w:rFonts w:eastAsia="Times New Roman"/>
                <w:sz w:val="20"/>
                <w:szCs w:val="20"/>
              </w:rPr>
              <w:t>DPH</w:t>
            </w:r>
          </w:p>
        </w:tc>
        <w:tc>
          <w:tcPr>
            <w:tcW w:w="3710" w:type="dxa"/>
          </w:tcPr>
          <w:p w14:paraId="67CF53EB" w14:textId="506E6E5C" w:rsidR="00D16D91" w:rsidRPr="00A1766F" w:rsidRDefault="00880266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sz w:val="20"/>
                <w:szCs w:val="20"/>
              </w:rPr>
            </w:pPr>
            <w:r w:rsidRPr="00A1766F">
              <w:rPr>
                <w:rFonts w:eastAsia="Times New Roman"/>
                <w:sz w:val="20"/>
                <w:szCs w:val="20"/>
              </w:rPr>
              <w:t>Coordination with Street Wellness team (start Jan 2022)</w:t>
            </w:r>
          </w:p>
        </w:tc>
      </w:tr>
      <w:tr w:rsidR="00400AAD" w14:paraId="28DA6653" w14:textId="77777777" w:rsidTr="00D16D91">
        <w:tc>
          <w:tcPr>
            <w:tcW w:w="2155" w:type="dxa"/>
          </w:tcPr>
          <w:p w14:paraId="047678D9" w14:textId="3496F19E" w:rsidR="00400AAD" w:rsidRPr="00E2798F" w:rsidRDefault="00F07953" w:rsidP="00DD0D34">
            <w:pPr>
              <w:pStyle w:val="ListParagraph"/>
              <w:numPr>
                <w:ilvl w:val="0"/>
                <w:numId w:val="19"/>
              </w:numPr>
              <w:ind w:left="245" w:hanging="24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Illegal resale / vending </w:t>
            </w:r>
          </w:p>
        </w:tc>
        <w:tc>
          <w:tcPr>
            <w:tcW w:w="1800" w:type="dxa"/>
          </w:tcPr>
          <w:p w14:paraId="5006C4EB" w14:textId="732EF4E6" w:rsidR="00400AAD" w:rsidRPr="00E2798F" w:rsidRDefault="0043549B" w:rsidP="00354C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SFPD</w:t>
            </w:r>
          </w:p>
        </w:tc>
        <w:tc>
          <w:tcPr>
            <w:tcW w:w="1870" w:type="dxa"/>
          </w:tcPr>
          <w:p w14:paraId="68D0C0A0" w14:textId="77777777" w:rsidR="00A1766F" w:rsidRDefault="00A1766F" w:rsidP="00354C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DPH</w:t>
            </w:r>
          </w:p>
          <w:p w14:paraId="27505FA8" w14:textId="77777777" w:rsidR="00A1766F" w:rsidRDefault="00A1766F" w:rsidP="00354C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DPW</w:t>
            </w:r>
          </w:p>
          <w:p w14:paraId="2EBD4C08" w14:textId="07E77013" w:rsidR="00A1766F" w:rsidRPr="00E2798F" w:rsidRDefault="00A1766F" w:rsidP="00354CD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DEM</w:t>
            </w:r>
          </w:p>
        </w:tc>
        <w:tc>
          <w:tcPr>
            <w:tcW w:w="3710" w:type="dxa"/>
          </w:tcPr>
          <w:p w14:paraId="49626963" w14:textId="77777777" w:rsidR="00400AAD" w:rsidRPr="00A1766F" w:rsidRDefault="00A1766F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Outreach and engagement in-language</w:t>
            </w:r>
          </w:p>
          <w:p w14:paraId="70E8B601" w14:textId="77777777" w:rsidR="00A1766F" w:rsidRPr="00205809" w:rsidRDefault="00DF4A79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Environmental health education and enforcement for </w:t>
            </w:r>
            <w:r w:rsidR="00205809">
              <w:rPr>
                <w:rFonts w:eastAsia="Times New Roman"/>
                <w:sz w:val="20"/>
                <w:szCs w:val="20"/>
              </w:rPr>
              <w:t>illegal vending of food</w:t>
            </w:r>
          </w:p>
          <w:p w14:paraId="2F1A8E86" w14:textId="2FEB15AB" w:rsidR="00205809" w:rsidRPr="00273037" w:rsidRDefault="00205809" w:rsidP="00E2798F">
            <w:pPr>
              <w:pStyle w:val="ListParagraph"/>
              <w:numPr>
                <w:ilvl w:val="0"/>
                <w:numId w:val="20"/>
              </w:numPr>
              <w:ind w:left="274" w:hanging="274"/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DPW and SFPD coordinated enforcement</w:t>
            </w:r>
          </w:p>
        </w:tc>
      </w:tr>
    </w:tbl>
    <w:p w14:paraId="430ACB9B" w14:textId="1031C643" w:rsidR="00354CD1" w:rsidRDefault="00354CD1" w:rsidP="00354CD1">
      <w:pPr>
        <w:rPr>
          <w:rFonts w:eastAsia="Times New Roman"/>
        </w:rPr>
      </w:pPr>
    </w:p>
    <w:p w14:paraId="118831E0" w14:textId="7FF534B6" w:rsidR="00AE318F" w:rsidRDefault="00AE318F" w:rsidP="00AE318F">
      <w:pPr>
        <w:rPr>
          <w:b/>
          <w:bCs/>
        </w:rPr>
      </w:pPr>
      <w:r>
        <w:rPr>
          <w:b/>
          <w:bCs/>
        </w:rPr>
        <w:t>Phase 3: Sustained Operations (February 2022 and onward)</w:t>
      </w:r>
    </w:p>
    <w:p w14:paraId="3E0B3D55" w14:textId="138552AA" w:rsidR="004D0AA3" w:rsidRDefault="004D0AA3" w:rsidP="004D0AA3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Secured long-term funding for ambassador program</w:t>
      </w:r>
      <w:r w:rsidR="004B0795">
        <w:rPr>
          <w:rFonts w:eastAsia="Times New Roman"/>
        </w:rPr>
        <w:t>s</w:t>
      </w:r>
    </w:p>
    <w:p w14:paraId="2D75C3AF" w14:textId="29E04F17" w:rsidR="004D0AA3" w:rsidRDefault="004D0AA3" w:rsidP="004D0AA3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 xml:space="preserve">City investments in </w:t>
      </w:r>
      <w:r w:rsidR="005764C7">
        <w:rPr>
          <w:rFonts w:eastAsia="Times New Roman"/>
        </w:rPr>
        <w:t xml:space="preserve">environmental / space changes </w:t>
      </w:r>
    </w:p>
    <w:p w14:paraId="1D46DCF4" w14:textId="4E0751BF" w:rsidR="00BE3CD3" w:rsidRDefault="00BE3CD3" w:rsidP="004D0AA3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 xml:space="preserve">Ongoing </w:t>
      </w:r>
      <w:r w:rsidR="00FE62DF">
        <w:rPr>
          <w:rFonts w:eastAsia="Times New Roman"/>
        </w:rPr>
        <w:t>HOT, SFPD, DPW investment</w:t>
      </w:r>
    </w:p>
    <w:p w14:paraId="25DD341B" w14:textId="73332E24" w:rsidR="00656986" w:rsidRDefault="00777C50" w:rsidP="004D0AA3">
      <w:pPr>
        <w:pStyle w:val="ListParagraph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 xml:space="preserve">Facilitate block level community activations </w:t>
      </w:r>
    </w:p>
    <w:p w14:paraId="6F426B4E" w14:textId="77777777" w:rsidR="00656986" w:rsidRDefault="00656986" w:rsidP="00281939">
      <w:pPr>
        <w:pStyle w:val="ListParagraph"/>
        <w:numPr>
          <w:ilvl w:val="1"/>
          <w:numId w:val="23"/>
        </w:numPr>
        <w:rPr>
          <w:rFonts w:eastAsia="Times New Roman"/>
        </w:rPr>
      </w:pPr>
      <w:r>
        <w:rPr>
          <w:rFonts w:eastAsia="Times New Roman"/>
        </w:rPr>
        <w:t>Regular block parties and Clean Team events</w:t>
      </w:r>
    </w:p>
    <w:p w14:paraId="0B459ED0" w14:textId="77777777" w:rsidR="00656986" w:rsidRDefault="00656986" w:rsidP="00281939">
      <w:pPr>
        <w:pStyle w:val="ListParagraph"/>
        <w:numPr>
          <w:ilvl w:val="1"/>
          <w:numId w:val="23"/>
        </w:numPr>
        <w:rPr>
          <w:rFonts w:eastAsia="Times New Roman"/>
        </w:rPr>
      </w:pPr>
      <w:r>
        <w:rPr>
          <w:rFonts w:eastAsia="Times New Roman"/>
        </w:rPr>
        <w:t xml:space="preserve">Pop-up art and culture fairs </w:t>
      </w:r>
    </w:p>
    <w:p w14:paraId="09D7E1E2" w14:textId="5FDD50E1" w:rsidR="00777C50" w:rsidRDefault="00656986" w:rsidP="00281939">
      <w:pPr>
        <w:pStyle w:val="ListParagraph"/>
        <w:numPr>
          <w:ilvl w:val="1"/>
          <w:numId w:val="23"/>
        </w:numPr>
        <w:rPr>
          <w:rFonts w:eastAsia="Times New Roman"/>
        </w:rPr>
      </w:pPr>
      <w:r>
        <w:rPr>
          <w:rFonts w:eastAsia="Times New Roman"/>
        </w:rPr>
        <w:t xml:space="preserve">Increased recreation and open </w:t>
      </w:r>
      <w:r w:rsidR="00281939">
        <w:rPr>
          <w:rFonts w:eastAsia="Times New Roman"/>
        </w:rPr>
        <w:t>space</w:t>
      </w:r>
      <w:r w:rsidR="00777C50">
        <w:rPr>
          <w:rFonts w:eastAsia="Times New Roman"/>
        </w:rPr>
        <w:t xml:space="preserve"> </w:t>
      </w:r>
    </w:p>
    <w:p w14:paraId="03B690EB" w14:textId="77777777" w:rsidR="002C446A" w:rsidRDefault="002C446A" w:rsidP="00B85ACD">
      <w:pPr>
        <w:rPr>
          <w:b/>
          <w:bCs/>
        </w:rPr>
      </w:pPr>
    </w:p>
    <w:p w14:paraId="592AF650" w14:textId="7798BF8C" w:rsidR="007B43D4" w:rsidRPr="00805261" w:rsidRDefault="007B43D4" w:rsidP="00805261">
      <w:pPr>
        <w:rPr>
          <w:b/>
          <w:bCs/>
        </w:rPr>
      </w:pPr>
    </w:p>
    <w:sectPr w:rsidR="007B43D4" w:rsidRPr="00805261" w:rsidSect="002C446A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A0E65" w14:textId="77777777" w:rsidR="00AD46CA" w:rsidRDefault="00AD46CA" w:rsidP="009F6FE5">
      <w:r>
        <w:separator/>
      </w:r>
    </w:p>
  </w:endnote>
  <w:endnote w:type="continuationSeparator" w:id="0">
    <w:p w14:paraId="65A4218C" w14:textId="77777777" w:rsidR="00AD46CA" w:rsidRDefault="00AD46CA" w:rsidP="009F6FE5">
      <w:r>
        <w:continuationSeparator/>
      </w:r>
    </w:p>
  </w:endnote>
  <w:endnote w:type="continuationNotice" w:id="1">
    <w:p w14:paraId="16C27F14" w14:textId="77777777" w:rsidR="00AD46CA" w:rsidRDefault="00AD4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2700" w14:textId="686BCCE5" w:rsidR="009F6FE5" w:rsidRPr="009F6FE5" w:rsidRDefault="009F6FE5">
    <w:pPr>
      <w:pStyle w:val="Footer"/>
      <w:rPr>
        <w:sz w:val="14"/>
        <w:szCs w:val="14"/>
      </w:rPr>
    </w:pPr>
    <w:r w:rsidRPr="009F6FE5">
      <w:rPr>
        <w:sz w:val="18"/>
        <w:szCs w:val="18"/>
      </w:rPr>
      <w:t>Initial draft 11.24.21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D452" w14:textId="77777777" w:rsidR="00AD46CA" w:rsidRDefault="00AD46CA" w:rsidP="009F6FE5">
      <w:r>
        <w:separator/>
      </w:r>
    </w:p>
  </w:footnote>
  <w:footnote w:type="continuationSeparator" w:id="0">
    <w:p w14:paraId="21B5E231" w14:textId="77777777" w:rsidR="00AD46CA" w:rsidRDefault="00AD46CA" w:rsidP="009F6FE5">
      <w:r>
        <w:continuationSeparator/>
      </w:r>
    </w:p>
  </w:footnote>
  <w:footnote w:type="continuationNotice" w:id="1">
    <w:p w14:paraId="48AFA635" w14:textId="77777777" w:rsidR="00AD46CA" w:rsidRDefault="00AD4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14C"/>
    <w:multiLevelType w:val="hybridMultilevel"/>
    <w:tmpl w:val="1E2C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61F1"/>
    <w:multiLevelType w:val="hybridMultilevel"/>
    <w:tmpl w:val="D830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65"/>
    <w:multiLevelType w:val="hybridMultilevel"/>
    <w:tmpl w:val="F040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4E91"/>
    <w:multiLevelType w:val="hybridMultilevel"/>
    <w:tmpl w:val="C24A3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241B1"/>
    <w:multiLevelType w:val="hybridMultilevel"/>
    <w:tmpl w:val="D74A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E14"/>
    <w:multiLevelType w:val="hybridMultilevel"/>
    <w:tmpl w:val="64A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0990"/>
    <w:multiLevelType w:val="hybridMultilevel"/>
    <w:tmpl w:val="336C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B2757"/>
    <w:multiLevelType w:val="hybridMultilevel"/>
    <w:tmpl w:val="E760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0378"/>
    <w:multiLevelType w:val="hybridMultilevel"/>
    <w:tmpl w:val="8C5C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81905"/>
    <w:multiLevelType w:val="hybridMultilevel"/>
    <w:tmpl w:val="2D2C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E8F"/>
    <w:multiLevelType w:val="hybridMultilevel"/>
    <w:tmpl w:val="F6A2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D7420"/>
    <w:multiLevelType w:val="hybridMultilevel"/>
    <w:tmpl w:val="8D9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53AF"/>
    <w:multiLevelType w:val="hybridMultilevel"/>
    <w:tmpl w:val="308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2F7"/>
    <w:multiLevelType w:val="hybridMultilevel"/>
    <w:tmpl w:val="3BDC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0D8"/>
    <w:multiLevelType w:val="hybridMultilevel"/>
    <w:tmpl w:val="2E3627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1477077"/>
    <w:multiLevelType w:val="hybridMultilevel"/>
    <w:tmpl w:val="9448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59E3"/>
    <w:multiLevelType w:val="hybridMultilevel"/>
    <w:tmpl w:val="6CCA0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C0725"/>
    <w:multiLevelType w:val="hybridMultilevel"/>
    <w:tmpl w:val="9A3A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36E5C"/>
    <w:multiLevelType w:val="hybridMultilevel"/>
    <w:tmpl w:val="24EA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1746"/>
    <w:multiLevelType w:val="hybridMultilevel"/>
    <w:tmpl w:val="22B0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C200B"/>
    <w:multiLevelType w:val="hybridMultilevel"/>
    <w:tmpl w:val="EA2A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B6196"/>
    <w:multiLevelType w:val="hybridMultilevel"/>
    <w:tmpl w:val="2AD8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A5C11"/>
    <w:multiLevelType w:val="hybridMultilevel"/>
    <w:tmpl w:val="6A94178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7E0210B"/>
    <w:multiLevelType w:val="hybridMultilevel"/>
    <w:tmpl w:val="336C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7"/>
  </w:num>
  <w:num w:numId="5">
    <w:abstractNumId w:val="7"/>
  </w:num>
  <w:num w:numId="6">
    <w:abstractNumId w:val="22"/>
  </w:num>
  <w:num w:numId="7">
    <w:abstractNumId w:val="14"/>
  </w:num>
  <w:num w:numId="8">
    <w:abstractNumId w:val="8"/>
  </w:num>
  <w:num w:numId="9">
    <w:abstractNumId w:val="23"/>
  </w:num>
  <w:num w:numId="10">
    <w:abstractNumId w:val="6"/>
  </w:num>
  <w:num w:numId="11">
    <w:abstractNumId w:val="5"/>
  </w:num>
  <w:num w:numId="12">
    <w:abstractNumId w:val="19"/>
  </w:num>
  <w:num w:numId="13">
    <w:abstractNumId w:val="9"/>
  </w:num>
  <w:num w:numId="14">
    <w:abstractNumId w:val="13"/>
  </w:num>
  <w:num w:numId="15">
    <w:abstractNumId w:val="2"/>
  </w:num>
  <w:num w:numId="16">
    <w:abstractNumId w:val="0"/>
  </w:num>
  <w:num w:numId="17">
    <w:abstractNumId w:val="15"/>
  </w:num>
  <w:num w:numId="18">
    <w:abstractNumId w:val="3"/>
  </w:num>
  <w:num w:numId="19">
    <w:abstractNumId w:val="16"/>
  </w:num>
  <w:num w:numId="20">
    <w:abstractNumId w:val="1"/>
  </w:num>
  <w:num w:numId="21">
    <w:abstractNumId w:val="20"/>
  </w:num>
  <w:num w:numId="22">
    <w:abstractNumId w:val="18"/>
  </w:num>
  <w:num w:numId="23">
    <w:abstractNumId w:val="21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D"/>
    <w:rsid w:val="00013019"/>
    <w:rsid w:val="00024265"/>
    <w:rsid w:val="00043EA0"/>
    <w:rsid w:val="00065C38"/>
    <w:rsid w:val="000D073E"/>
    <w:rsid w:val="001027E2"/>
    <w:rsid w:val="00126E1D"/>
    <w:rsid w:val="00192347"/>
    <w:rsid w:val="00197D54"/>
    <w:rsid w:val="001A568A"/>
    <w:rsid w:val="001B2F74"/>
    <w:rsid w:val="001F45B4"/>
    <w:rsid w:val="00205809"/>
    <w:rsid w:val="00234B6F"/>
    <w:rsid w:val="00250815"/>
    <w:rsid w:val="002542C4"/>
    <w:rsid w:val="0026767D"/>
    <w:rsid w:val="00273037"/>
    <w:rsid w:val="00281939"/>
    <w:rsid w:val="00283646"/>
    <w:rsid w:val="002B11EF"/>
    <w:rsid w:val="002B59AE"/>
    <w:rsid w:val="002C446A"/>
    <w:rsid w:val="002C6F31"/>
    <w:rsid w:val="002D0FA2"/>
    <w:rsid w:val="002F1A47"/>
    <w:rsid w:val="002F3106"/>
    <w:rsid w:val="002F7337"/>
    <w:rsid w:val="00315346"/>
    <w:rsid w:val="00317E06"/>
    <w:rsid w:val="003208E8"/>
    <w:rsid w:val="00323643"/>
    <w:rsid w:val="003247D4"/>
    <w:rsid w:val="003251B1"/>
    <w:rsid w:val="00325865"/>
    <w:rsid w:val="00354CD1"/>
    <w:rsid w:val="00355F08"/>
    <w:rsid w:val="00365E63"/>
    <w:rsid w:val="00386ECC"/>
    <w:rsid w:val="00397B51"/>
    <w:rsid w:val="003A548B"/>
    <w:rsid w:val="003D7ADD"/>
    <w:rsid w:val="003E385D"/>
    <w:rsid w:val="003F353B"/>
    <w:rsid w:val="00400AAD"/>
    <w:rsid w:val="00413C6B"/>
    <w:rsid w:val="0043549B"/>
    <w:rsid w:val="00457F74"/>
    <w:rsid w:val="00477DBB"/>
    <w:rsid w:val="00487AC2"/>
    <w:rsid w:val="004A4A4D"/>
    <w:rsid w:val="004B0795"/>
    <w:rsid w:val="004D0AA3"/>
    <w:rsid w:val="004D4850"/>
    <w:rsid w:val="004F7DBA"/>
    <w:rsid w:val="0050345B"/>
    <w:rsid w:val="005338FB"/>
    <w:rsid w:val="00544C19"/>
    <w:rsid w:val="005519AA"/>
    <w:rsid w:val="00552200"/>
    <w:rsid w:val="0057190D"/>
    <w:rsid w:val="005764C7"/>
    <w:rsid w:val="005954E0"/>
    <w:rsid w:val="005D0B0D"/>
    <w:rsid w:val="005D647A"/>
    <w:rsid w:val="005E5919"/>
    <w:rsid w:val="00627882"/>
    <w:rsid w:val="0063291E"/>
    <w:rsid w:val="00656986"/>
    <w:rsid w:val="00660981"/>
    <w:rsid w:val="006A2733"/>
    <w:rsid w:val="006B4E94"/>
    <w:rsid w:val="006B5E72"/>
    <w:rsid w:val="00726CF9"/>
    <w:rsid w:val="00777C50"/>
    <w:rsid w:val="00792D34"/>
    <w:rsid w:val="007943A1"/>
    <w:rsid w:val="00794AE1"/>
    <w:rsid w:val="007961E8"/>
    <w:rsid w:val="007B241F"/>
    <w:rsid w:val="007B43D4"/>
    <w:rsid w:val="00805261"/>
    <w:rsid w:val="00805D7E"/>
    <w:rsid w:val="0081148C"/>
    <w:rsid w:val="00815D76"/>
    <w:rsid w:val="00817D97"/>
    <w:rsid w:val="008365A8"/>
    <w:rsid w:val="00842142"/>
    <w:rsid w:val="00842CEF"/>
    <w:rsid w:val="00855C93"/>
    <w:rsid w:val="00862767"/>
    <w:rsid w:val="00862F90"/>
    <w:rsid w:val="00880266"/>
    <w:rsid w:val="0088774E"/>
    <w:rsid w:val="008B796D"/>
    <w:rsid w:val="00911F91"/>
    <w:rsid w:val="00936C2D"/>
    <w:rsid w:val="009433EC"/>
    <w:rsid w:val="00970787"/>
    <w:rsid w:val="00976218"/>
    <w:rsid w:val="00977756"/>
    <w:rsid w:val="009C40F3"/>
    <w:rsid w:val="009C4E13"/>
    <w:rsid w:val="009E4019"/>
    <w:rsid w:val="009F62BE"/>
    <w:rsid w:val="009F6FE5"/>
    <w:rsid w:val="00A11054"/>
    <w:rsid w:val="00A1766F"/>
    <w:rsid w:val="00A310E6"/>
    <w:rsid w:val="00A36F2F"/>
    <w:rsid w:val="00A52C83"/>
    <w:rsid w:val="00A52EDC"/>
    <w:rsid w:val="00A556EF"/>
    <w:rsid w:val="00A5601A"/>
    <w:rsid w:val="00A76CAE"/>
    <w:rsid w:val="00A97C9B"/>
    <w:rsid w:val="00AA13AA"/>
    <w:rsid w:val="00AA1D08"/>
    <w:rsid w:val="00AA3E16"/>
    <w:rsid w:val="00AC6FB8"/>
    <w:rsid w:val="00AD46CA"/>
    <w:rsid w:val="00AE318F"/>
    <w:rsid w:val="00B50344"/>
    <w:rsid w:val="00B557ED"/>
    <w:rsid w:val="00B6448C"/>
    <w:rsid w:val="00B85ACD"/>
    <w:rsid w:val="00BB0864"/>
    <w:rsid w:val="00BC58D7"/>
    <w:rsid w:val="00BE3CD3"/>
    <w:rsid w:val="00C12C11"/>
    <w:rsid w:val="00C42ED5"/>
    <w:rsid w:val="00D147DF"/>
    <w:rsid w:val="00D16D91"/>
    <w:rsid w:val="00D21F84"/>
    <w:rsid w:val="00D23735"/>
    <w:rsid w:val="00D60066"/>
    <w:rsid w:val="00D7548F"/>
    <w:rsid w:val="00DB3876"/>
    <w:rsid w:val="00DC343B"/>
    <w:rsid w:val="00DD0D34"/>
    <w:rsid w:val="00DD15D3"/>
    <w:rsid w:val="00DD3175"/>
    <w:rsid w:val="00DF36D0"/>
    <w:rsid w:val="00DF4A79"/>
    <w:rsid w:val="00DF69A8"/>
    <w:rsid w:val="00E155F9"/>
    <w:rsid w:val="00E2798F"/>
    <w:rsid w:val="00E34BC5"/>
    <w:rsid w:val="00E4407F"/>
    <w:rsid w:val="00EB0777"/>
    <w:rsid w:val="00ED7167"/>
    <w:rsid w:val="00EE26ED"/>
    <w:rsid w:val="00EE393A"/>
    <w:rsid w:val="00F07953"/>
    <w:rsid w:val="00F20095"/>
    <w:rsid w:val="00F2588C"/>
    <w:rsid w:val="00F34811"/>
    <w:rsid w:val="00F34C3F"/>
    <w:rsid w:val="00F45F8A"/>
    <w:rsid w:val="00F5245F"/>
    <w:rsid w:val="00F86EC7"/>
    <w:rsid w:val="00F905AB"/>
    <w:rsid w:val="00FC325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D61F"/>
  <w15:chartTrackingRefBased/>
  <w15:docId w15:val="{31205633-6366-409C-A546-E94E1AF2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C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4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CD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2C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D0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AA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A3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B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FE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FE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97C2-5795-47A2-939C-6DA7AEEE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Bechelli, Adrienne (DEM)</dc:creator>
  <cp:keywords/>
  <dc:description/>
  <cp:lastModifiedBy>Bechelli, Adrienne (DEM)</cp:lastModifiedBy>
  <cp:revision>44</cp:revision>
  <dcterms:created xsi:type="dcterms:W3CDTF">2021-11-24T23:26:00Z</dcterms:created>
  <dcterms:modified xsi:type="dcterms:W3CDTF">2021-12-27T22:54:00Z</dcterms:modified>
</cp:coreProperties>
</file>